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EFC48" w14:textId="0CE6225A" w:rsidR="007C4482" w:rsidRPr="00B87FCE" w:rsidRDefault="00901C40" w:rsidP="00B80F57">
      <w:pPr>
        <w:pStyle w:val="Ttulo1"/>
        <w:jc w:val="both"/>
        <w:rPr>
          <w:rFonts w:ascii="Courier" w:hAnsi="Courier"/>
          <w:lang w:val="fr-FR"/>
        </w:rPr>
      </w:pPr>
      <w:r>
        <w:rPr>
          <w:rFonts w:ascii="Courier" w:hAnsi="Courier"/>
          <w:noProof/>
          <w:lang w:val="es-ES" w:eastAsia="es-ES"/>
        </w:rPr>
        <w:drawing>
          <wp:anchor distT="0" distB="0" distL="114300" distR="114300" simplePos="0" relativeHeight="251658240" behindDoc="0" locked="0" layoutInCell="1" allowOverlap="1" wp14:anchorId="65D84F80" wp14:editId="73C0939C">
            <wp:simplePos x="0" y="0"/>
            <wp:positionH relativeFrom="column">
              <wp:posOffset>5029200</wp:posOffset>
            </wp:positionH>
            <wp:positionV relativeFrom="paragraph">
              <wp:posOffset>-571500</wp:posOffset>
            </wp:positionV>
            <wp:extent cx="1145540" cy="1143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ants_des_collines.png"/>
                    <pic:cNvPicPr/>
                  </pic:nvPicPr>
                  <pic:blipFill>
                    <a:blip r:embed="rId7">
                      <a:extLst>
                        <a:ext uri="{28A0092B-C50C-407E-A947-70E740481C1C}">
                          <a14:useLocalDpi xmlns:a14="http://schemas.microsoft.com/office/drawing/2010/main" val="0"/>
                        </a:ext>
                      </a:extLst>
                    </a:blip>
                    <a:stretch>
                      <a:fillRect/>
                    </a:stretch>
                  </pic:blipFill>
                  <pic:spPr>
                    <a:xfrm>
                      <a:off x="0" y="0"/>
                      <a:ext cx="1145540" cy="1143000"/>
                    </a:xfrm>
                    <a:prstGeom prst="rect">
                      <a:avLst/>
                    </a:prstGeom>
                  </pic:spPr>
                </pic:pic>
              </a:graphicData>
            </a:graphic>
            <wp14:sizeRelH relativeFrom="page">
              <wp14:pctWidth>0</wp14:pctWidth>
            </wp14:sizeRelH>
            <wp14:sizeRelV relativeFrom="page">
              <wp14:pctHeight>0</wp14:pctHeight>
            </wp14:sizeRelV>
          </wp:anchor>
        </w:drawing>
      </w:r>
      <w:r w:rsidR="00AB25D2" w:rsidRPr="00B87FCE">
        <w:rPr>
          <w:rFonts w:ascii="Courier" w:hAnsi="Courier"/>
          <w:lang w:val="fr-FR"/>
        </w:rPr>
        <w:t>Newsletter</w:t>
      </w:r>
      <w:r w:rsidR="00B87FCE" w:rsidRPr="00B87FCE">
        <w:rPr>
          <w:rFonts w:ascii="Courier" w:hAnsi="Courier"/>
          <w:lang w:val="fr-FR"/>
        </w:rPr>
        <w:t xml:space="preserve"> 2024</w:t>
      </w:r>
    </w:p>
    <w:p w14:paraId="22E3574C" w14:textId="22E567FD" w:rsidR="00A05A1E" w:rsidRPr="00B87FCE" w:rsidRDefault="00A05A1E" w:rsidP="00B80F57">
      <w:pPr>
        <w:pStyle w:val="Ttulo3"/>
        <w:jc w:val="both"/>
        <w:rPr>
          <w:rFonts w:ascii="Courier" w:hAnsi="Courier"/>
          <w:sz w:val="28"/>
          <w:lang w:val="fr-FR"/>
        </w:rPr>
      </w:pPr>
      <w:r w:rsidRPr="00B87FCE">
        <w:rPr>
          <w:rFonts w:ascii="Courier" w:hAnsi="Courier"/>
          <w:sz w:val="28"/>
          <w:lang w:val="fr-FR"/>
        </w:rPr>
        <w:t>Projets</w:t>
      </w:r>
      <w:bookmarkStart w:id="0" w:name="_GoBack"/>
      <w:bookmarkEnd w:id="0"/>
    </w:p>
    <w:p w14:paraId="3FE020DF" w14:textId="304CC9CA" w:rsidR="00B80F57" w:rsidRPr="00B87FCE" w:rsidRDefault="00A05A1E" w:rsidP="00B80F57">
      <w:pPr>
        <w:jc w:val="both"/>
        <w:rPr>
          <w:rFonts w:ascii="Courier" w:hAnsi="Courier"/>
          <w:lang w:val="fr-FR"/>
        </w:rPr>
      </w:pPr>
      <w:r w:rsidRPr="00B87FCE">
        <w:rPr>
          <w:rFonts w:ascii="Courier" w:hAnsi="Courier"/>
          <w:lang w:val="fr-FR"/>
        </w:rPr>
        <w:t>N</w:t>
      </w:r>
      <w:r w:rsidR="00AB25D2" w:rsidRPr="00B87FCE">
        <w:rPr>
          <w:rFonts w:ascii="Courier" w:hAnsi="Courier"/>
          <w:lang w:val="fr-FR"/>
        </w:rPr>
        <w:t xml:space="preserve">ous avons enfin commencé le projet d’agriculture durable </w:t>
      </w:r>
      <w:proofErr w:type="spellStart"/>
      <w:r w:rsidR="00AB25D2" w:rsidRPr="00B87FCE">
        <w:rPr>
          <w:rFonts w:ascii="Courier" w:hAnsi="Courier"/>
          <w:b/>
          <w:bCs/>
          <w:i/>
          <w:iCs/>
          <w:lang w:val="fr-FR"/>
        </w:rPr>
        <w:t>Wadaglé</w:t>
      </w:r>
      <w:proofErr w:type="spellEnd"/>
      <w:r w:rsidR="00AB25D2" w:rsidRPr="00B87FCE">
        <w:rPr>
          <w:rFonts w:ascii="Courier" w:hAnsi="Courier"/>
          <w:lang w:val="fr-FR"/>
        </w:rPr>
        <w:t xml:space="preserve"> et ça n’a pas été tout simple. En effet, peu après le début du projet, de gros litiges ont éclaté avec un partenaire local et Hyacinthe (président de l’ONG Humanité Plus) a finalement pu change</w:t>
      </w:r>
      <w:r w:rsidR="00B87FCE">
        <w:rPr>
          <w:rFonts w:ascii="Courier" w:hAnsi="Courier"/>
          <w:lang w:val="fr-FR"/>
        </w:rPr>
        <w:t xml:space="preserve">r de partenaire. Un grand merci </w:t>
      </w:r>
      <w:proofErr w:type="gramStart"/>
      <w:r w:rsidR="00AB25D2" w:rsidRPr="00B87FCE">
        <w:rPr>
          <w:rFonts w:ascii="Courier" w:hAnsi="Courier"/>
          <w:lang w:val="fr-FR"/>
        </w:rPr>
        <w:t>à</w:t>
      </w:r>
      <w:proofErr w:type="gramEnd"/>
      <w:r w:rsidR="00AB25D2" w:rsidRPr="00B87FCE">
        <w:rPr>
          <w:rFonts w:ascii="Courier" w:hAnsi="Courier"/>
          <w:lang w:val="fr-FR"/>
        </w:rPr>
        <w:t xml:space="preserve"> lui d’avoir s</w:t>
      </w:r>
      <w:r w:rsidR="00B87FCE">
        <w:rPr>
          <w:rFonts w:ascii="Courier" w:hAnsi="Courier"/>
          <w:lang w:val="fr-FR"/>
        </w:rPr>
        <w:t>u gérer cette situation de crise</w:t>
      </w:r>
      <w:r w:rsidR="00AB25D2" w:rsidRPr="00B87FCE">
        <w:rPr>
          <w:rFonts w:ascii="Courier" w:hAnsi="Courier"/>
          <w:lang w:val="fr-FR"/>
        </w:rPr>
        <w:t> !</w:t>
      </w:r>
    </w:p>
    <w:p w14:paraId="02172E7E" w14:textId="1562A932" w:rsidR="00114FB0" w:rsidRPr="00B87FCE" w:rsidRDefault="00B80F57" w:rsidP="00B80F57">
      <w:pPr>
        <w:jc w:val="both"/>
        <w:rPr>
          <w:rFonts w:ascii="Courier" w:hAnsi="Courier"/>
          <w:lang w:val="fr-FR"/>
        </w:rPr>
      </w:pPr>
      <w:r w:rsidRPr="00B87FCE">
        <w:rPr>
          <w:rFonts w:ascii="Courier" w:hAnsi="Courier"/>
          <w:lang w:val="fr-FR"/>
        </w:rPr>
        <w:t xml:space="preserve">Mais ce n’est pas tout… au niveau politique, le responsable de l’éducation du Zou (région où est implanté le projet) a changé et le nouveau responsable ne nous autorise plus à travailler avec les écoles… Nous avons donc dû repenser une partie du projet et, avec la collaboration d’Humanité Plus, nous avons décidé de substituer la formation des écoliers par la formation de jeunes déscolarisés ou sans emplois de la région.  </w:t>
      </w:r>
      <w:r w:rsidR="00114FB0" w:rsidRPr="00B87FCE">
        <w:rPr>
          <w:rFonts w:ascii="Courier" w:hAnsi="Courier"/>
          <w:lang w:val="fr-FR"/>
        </w:rPr>
        <w:t>Nous sommes satisfaits de cette solution qui a également beaucoup de sens dans la dynamique du projet. </w:t>
      </w:r>
    </w:p>
    <w:p w14:paraId="4B28D3E1" w14:textId="48852F0B" w:rsidR="00114FB0" w:rsidRPr="00B87FCE" w:rsidRDefault="00114FB0" w:rsidP="00B80F57">
      <w:pPr>
        <w:jc w:val="both"/>
        <w:rPr>
          <w:rFonts w:ascii="Courier" w:hAnsi="Courier"/>
          <w:lang w:val="fr-FR"/>
        </w:rPr>
      </w:pPr>
      <w:r w:rsidRPr="00B87FCE">
        <w:rPr>
          <w:rFonts w:ascii="Courier" w:hAnsi="Courier"/>
          <w:lang w:val="fr-FR"/>
        </w:rPr>
        <w:t>Mis à par</w:t>
      </w:r>
      <w:r w:rsidR="00B87FCE">
        <w:rPr>
          <w:rFonts w:ascii="Courier" w:hAnsi="Courier"/>
          <w:lang w:val="fr-FR"/>
        </w:rPr>
        <w:t>t</w:t>
      </w:r>
      <w:r w:rsidRPr="00B87FCE">
        <w:rPr>
          <w:rFonts w:ascii="Courier" w:hAnsi="Courier"/>
          <w:lang w:val="fr-FR"/>
        </w:rPr>
        <w:t xml:space="preserve"> cela, le projet a bien démarré et avance bien ! Nous espérons que les gros problèmes sont derrière nous et que nous pourrons avancer p</w:t>
      </w:r>
      <w:r w:rsidR="00B87FCE">
        <w:rPr>
          <w:rFonts w:ascii="Courier" w:hAnsi="Courier"/>
          <w:lang w:val="fr-FR"/>
        </w:rPr>
        <w:t>lus sereinement pour la suite.</w:t>
      </w:r>
    </w:p>
    <w:p w14:paraId="2AF83F6C" w14:textId="77777777" w:rsidR="00114FB0" w:rsidRPr="00B87FCE" w:rsidRDefault="00114FB0" w:rsidP="00B80F57">
      <w:pPr>
        <w:jc w:val="both"/>
        <w:rPr>
          <w:rFonts w:ascii="Courier" w:hAnsi="Courier"/>
          <w:lang w:val="fr-FR"/>
        </w:rPr>
      </w:pPr>
    </w:p>
    <w:p w14:paraId="10D6F92C" w14:textId="56BCB1CE" w:rsidR="00DE18DC" w:rsidRPr="00B87FCE" w:rsidRDefault="00B80F57" w:rsidP="00B80F57">
      <w:pPr>
        <w:jc w:val="both"/>
        <w:rPr>
          <w:rFonts w:ascii="Courier" w:hAnsi="Courier"/>
          <w:lang w:val="fr-FR"/>
        </w:rPr>
      </w:pPr>
      <w:r w:rsidRPr="00B87FCE">
        <w:rPr>
          <w:rFonts w:ascii="Courier" w:hAnsi="Courier"/>
          <w:lang w:val="fr-FR"/>
        </w:rPr>
        <w:t>Nous avons eu une grosse frayeur avec l’e</w:t>
      </w:r>
      <w:r w:rsidR="00A05A1E" w:rsidRPr="00B87FCE">
        <w:rPr>
          <w:rFonts w:ascii="Courier" w:hAnsi="Courier"/>
          <w:lang w:val="fr-FR"/>
        </w:rPr>
        <w:t>ffondrement du puit</w:t>
      </w:r>
      <w:r w:rsidR="00EA6122" w:rsidRPr="00B87FCE">
        <w:rPr>
          <w:rFonts w:ascii="Courier" w:hAnsi="Courier"/>
          <w:lang w:val="fr-FR"/>
        </w:rPr>
        <w:t>s</w:t>
      </w:r>
      <w:r w:rsidR="00A05A1E" w:rsidRPr="00B87FCE">
        <w:rPr>
          <w:rFonts w:ascii="Courier" w:hAnsi="Courier"/>
          <w:lang w:val="fr-FR"/>
        </w:rPr>
        <w:t xml:space="preserve"> du Château d’eau </w:t>
      </w:r>
      <w:r w:rsidRPr="00B87FCE">
        <w:rPr>
          <w:rFonts w:ascii="Courier" w:hAnsi="Courier"/>
          <w:lang w:val="fr-FR"/>
        </w:rPr>
        <w:t xml:space="preserve">construit lors du projet </w:t>
      </w:r>
      <w:proofErr w:type="spellStart"/>
      <w:r w:rsidRPr="00B87FCE">
        <w:rPr>
          <w:rFonts w:ascii="Courier" w:hAnsi="Courier"/>
          <w:b/>
          <w:i/>
          <w:lang w:val="fr-FR"/>
        </w:rPr>
        <w:t>S</w:t>
      </w:r>
      <w:r w:rsidRPr="00B87FCE">
        <w:rPr>
          <w:rFonts w:ascii="Courier" w:hAnsi="Courier"/>
          <w:b/>
          <w:bCs/>
          <w:i/>
          <w:iCs/>
          <w:lang w:val="fr-FR"/>
        </w:rPr>
        <w:t>inmimbi</w:t>
      </w:r>
      <w:proofErr w:type="spellEnd"/>
      <w:r w:rsidRPr="00B87FCE">
        <w:rPr>
          <w:rFonts w:ascii="Courier" w:hAnsi="Courier"/>
          <w:lang w:val="fr-FR"/>
        </w:rPr>
        <w:t>. Pendant plusieurs mois, les habitants ont eu un accès restreint à l’eau potable. Il était donc urgent de régler ce problème. Après des études hydrogéologiques, un nouveau puit</w:t>
      </w:r>
      <w:r w:rsidR="00EA6122" w:rsidRPr="00B87FCE">
        <w:rPr>
          <w:rFonts w:ascii="Courier" w:hAnsi="Courier"/>
          <w:lang w:val="fr-FR"/>
        </w:rPr>
        <w:t>s</w:t>
      </w:r>
      <w:r w:rsidRPr="00B87FCE">
        <w:rPr>
          <w:rFonts w:ascii="Courier" w:hAnsi="Courier"/>
          <w:lang w:val="fr-FR"/>
        </w:rPr>
        <w:t xml:space="preserve"> a été foré, cette fois avec des machines et le château fonctionne à nouveau ! </w:t>
      </w:r>
      <w:r w:rsidR="00A05A1E" w:rsidRPr="00B87FCE">
        <w:rPr>
          <w:rFonts w:ascii="Courier" w:hAnsi="Courier"/>
          <w:lang w:val="fr-FR"/>
        </w:rPr>
        <w:t xml:space="preserve"> </w:t>
      </w:r>
    </w:p>
    <w:p w14:paraId="3DA9DB48" w14:textId="77777777" w:rsidR="00DE18DC" w:rsidRPr="00B87FCE" w:rsidRDefault="00DE18DC" w:rsidP="00B80F57">
      <w:pPr>
        <w:jc w:val="both"/>
        <w:rPr>
          <w:rFonts w:ascii="Courier" w:hAnsi="Courier"/>
          <w:lang w:val="fr-FR"/>
        </w:rPr>
      </w:pPr>
    </w:p>
    <w:p w14:paraId="28F929FA" w14:textId="3595B173" w:rsidR="00DE18DC" w:rsidRPr="00B87FCE" w:rsidRDefault="00DE18DC" w:rsidP="00B80F57">
      <w:pPr>
        <w:jc w:val="both"/>
        <w:rPr>
          <w:rFonts w:ascii="Courier" w:hAnsi="Courier"/>
          <w:lang w:val="fr-FR"/>
        </w:rPr>
      </w:pPr>
      <w:r w:rsidRPr="00B87FCE">
        <w:rPr>
          <w:rFonts w:ascii="Courier" w:hAnsi="Courier"/>
          <w:lang w:val="fr-FR"/>
        </w:rPr>
        <w:t xml:space="preserve">Au niveau du </w:t>
      </w:r>
      <w:r w:rsidRPr="00B87FCE">
        <w:rPr>
          <w:rFonts w:ascii="Courier" w:hAnsi="Courier"/>
          <w:b/>
          <w:bCs/>
          <w:i/>
          <w:iCs/>
          <w:lang w:val="fr-FR"/>
        </w:rPr>
        <w:t>parrainage</w:t>
      </w:r>
      <w:r w:rsidRPr="00B87FCE">
        <w:rPr>
          <w:rFonts w:ascii="Courier" w:hAnsi="Courier"/>
          <w:lang w:val="fr-FR"/>
        </w:rPr>
        <w:t xml:space="preserve">, nous </w:t>
      </w:r>
      <w:r w:rsidRPr="00B87FCE">
        <w:rPr>
          <w:rFonts w:ascii="Courier" w:hAnsi="Courier"/>
          <w:color w:val="000000" w:themeColor="text1"/>
          <w:lang w:val="fr-FR"/>
        </w:rPr>
        <w:t xml:space="preserve">avons soutenu </w:t>
      </w:r>
      <w:r w:rsidR="00D22675" w:rsidRPr="00B87FCE">
        <w:rPr>
          <w:rFonts w:ascii="Courier" w:hAnsi="Courier"/>
          <w:color w:val="000000" w:themeColor="text1"/>
          <w:lang w:val="fr-FR"/>
        </w:rPr>
        <w:t>200</w:t>
      </w:r>
      <w:r w:rsidRPr="00B87FCE">
        <w:rPr>
          <w:rFonts w:ascii="Courier" w:hAnsi="Courier"/>
          <w:color w:val="000000" w:themeColor="text1"/>
          <w:lang w:val="fr-FR"/>
        </w:rPr>
        <w:t xml:space="preserve"> enfants dans leur scolarisation en 2023 et </w:t>
      </w:r>
      <w:r w:rsidR="00EA6122" w:rsidRPr="00B87FCE">
        <w:rPr>
          <w:rFonts w:ascii="Courier" w:hAnsi="Courier"/>
          <w:color w:val="000000" w:themeColor="text1"/>
          <w:lang w:val="fr-FR"/>
        </w:rPr>
        <w:t>269</w:t>
      </w:r>
      <w:r w:rsidRPr="00B87FCE">
        <w:rPr>
          <w:rFonts w:ascii="Courier" w:hAnsi="Courier"/>
          <w:color w:val="000000" w:themeColor="text1"/>
          <w:lang w:val="fr-FR"/>
        </w:rPr>
        <w:t xml:space="preserve"> en 2024. Nous avons également offert les repas de midi à </w:t>
      </w:r>
      <w:r w:rsidR="00D22675" w:rsidRPr="00B87FCE">
        <w:rPr>
          <w:rFonts w:ascii="Courier" w:hAnsi="Courier"/>
          <w:color w:val="000000" w:themeColor="text1"/>
          <w:lang w:val="fr-FR"/>
        </w:rPr>
        <w:t>109</w:t>
      </w:r>
      <w:r w:rsidRPr="00B87FCE">
        <w:rPr>
          <w:rFonts w:ascii="Courier" w:hAnsi="Courier"/>
          <w:color w:val="000000" w:themeColor="text1"/>
          <w:lang w:val="fr-FR"/>
        </w:rPr>
        <w:t xml:space="preserve"> enfants en 2023 et à </w:t>
      </w:r>
      <w:r w:rsidR="002C5155" w:rsidRPr="00B87FCE">
        <w:rPr>
          <w:rFonts w:ascii="Courier" w:hAnsi="Courier"/>
          <w:color w:val="000000" w:themeColor="text1"/>
          <w:lang w:val="fr-FR"/>
        </w:rPr>
        <w:t>102</w:t>
      </w:r>
      <w:r w:rsidRPr="00B87FCE">
        <w:rPr>
          <w:rFonts w:ascii="Courier" w:hAnsi="Courier"/>
          <w:color w:val="000000" w:themeColor="text1"/>
          <w:lang w:val="fr-FR"/>
        </w:rPr>
        <w:t xml:space="preserve"> en 2024. Les activités ludiques se pou</w:t>
      </w:r>
      <w:r w:rsidR="00B87FCE" w:rsidRPr="00B87FCE">
        <w:rPr>
          <w:rFonts w:ascii="Courier" w:hAnsi="Courier"/>
          <w:color w:val="000000" w:themeColor="text1"/>
          <w:lang w:val="fr-FR"/>
        </w:rPr>
        <w:t>rsuivent le mercredi après-midi.</w:t>
      </w:r>
    </w:p>
    <w:p w14:paraId="2A27BB00" w14:textId="77777777" w:rsidR="00DE18DC" w:rsidRPr="00B87FCE" w:rsidRDefault="00DE18DC" w:rsidP="00B80F57">
      <w:pPr>
        <w:jc w:val="both"/>
        <w:rPr>
          <w:rFonts w:ascii="Courier" w:hAnsi="Courier"/>
          <w:lang w:val="fr-FR"/>
        </w:rPr>
      </w:pPr>
    </w:p>
    <w:p w14:paraId="4B07A2F1" w14:textId="4AC55521" w:rsidR="00DE18DC" w:rsidRPr="00B87FCE" w:rsidRDefault="00DE18DC" w:rsidP="00DE18DC">
      <w:pPr>
        <w:jc w:val="both"/>
        <w:rPr>
          <w:rFonts w:ascii="Courier" w:hAnsi="Courier"/>
          <w:lang w:val="fr-FR"/>
        </w:rPr>
      </w:pPr>
      <w:r w:rsidRPr="00B87FCE">
        <w:rPr>
          <w:rFonts w:ascii="Courier" w:hAnsi="Courier"/>
          <w:lang w:val="fr-FR"/>
        </w:rPr>
        <w:t xml:space="preserve">Le projet </w:t>
      </w:r>
      <w:r w:rsidRPr="00B87FCE">
        <w:rPr>
          <w:rFonts w:ascii="Courier" w:hAnsi="Courier"/>
          <w:b/>
          <w:bCs/>
          <w:i/>
          <w:iCs/>
          <w:lang w:val="fr-FR"/>
        </w:rPr>
        <w:t>microcrédit</w:t>
      </w:r>
      <w:r w:rsidRPr="00B87FCE">
        <w:rPr>
          <w:rFonts w:ascii="Courier" w:hAnsi="Courier"/>
          <w:b/>
          <w:bCs/>
          <w:lang w:val="fr-FR"/>
        </w:rPr>
        <w:t xml:space="preserve"> </w:t>
      </w:r>
      <w:r w:rsidRPr="00B87FCE">
        <w:rPr>
          <w:rFonts w:ascii="Courier" w:hAnsi="Courier"/>
          <w:lang w:val="fr-FR"/>
        </w:rPr>
        <w:t>est maintenant en latence. Celui-ci ne tournait plus correctement. Nous continuons de soutenir le dernier groupement qui fonctionne bien, mais n’acceptons plus d’autres groupe</w:t>
      </w:r>
      <w:r w:rsidR="00533253" w:rsidRPr="00B87FCE">
        <w:rPr>
          <w:rFonts w:ascii="Courier" w:hAnsi="Courier"/>
          <w:lang w:val="fr-FR"/>
        </w:rPr>
        <w:t>ment</w:t>
      </w:r>
      <w:r w:rsidRPr="00B87FCE">
        <w:rPr>
          <w:rFonts w:ascii="Courier" w:hAnsi="Courier"/>
          <w:lang w:val="fr-FR"/>
        </w:rPr>
        <w:t xml:space="preserve">s. Nous réfléchissons à une manière de transformer ce projet pour le rendre fonctionnel et utile. </w:t>
      </w:r>
    </w:p>
    <w:p w14:paraId="14914DBC" w14:textId="77777777" w:rsidR="00A05A1E" w:rsidRPr="00B87FCE" w:rsidRDefault="00A05A1E" w:rsidP="00B80F57">
      <w:pPr>
        <w:jc w:val="both"/>
        <w:rPr>
          <w:rFonts w:ascii="Courier" w:hAnsi="Courier"/>
          <w:lang w:val="fr-FR"/>
        </w:rPr>
      </w:pPr>
    </w:p>
    <w:p w14:paraId="1C7F896E" w14:textId="761B9683" w:rsidR="00A05A1E" w:rsidRPr="00B87FCE" w:rsidRDefault="00A05A1E" w:rsidP="00B80F57">
      <w:pPr>
        <w:pStyle w:val="Ttulo3"/>
        <w:jc w:val="both"/>
        <w:rPr>
          <w:rFonts w:ascii="Courier" w:hAnsi="Courier"/>
          <w:sz w:val="28"/>
          <w:lang w:val="fr-FR"/>
        </w:rPr>
      </w:pPr>
      <w:r w:rsidRPr="00B87FCE">
        <w:rPr>
          <w:rFonts w:ascii="Courier" w:hAnsi="Courier"/>
          <w:sz w:val="28"/>
          <w:lang w:val="fr-FR"/>
        </w:rPr>
        <w:t>Membres et partenariat</w:t>
      </w:r>
    </w:p>
    <w:p w14:paraId="096CD723" w14:textId="2ECC061C" w:rsidR="00AB25D2" w:rsidRPr="00B87FCE" w:rsidRDefault="00114FB0" w:rsidP="00B80F57">
      <w:pPr>
        <w:jc w:val="both"/>
        <w:rPr>
          <w:rFonts w:ascii="Courier" w:hAnsi="Courier"/>
          <w:lang w:val="fr-FR"/>
        </w:rPr>
      </w:pPr>
      <w:r w:rsidRPr="00B87FCE">
        <w:rPr>
          <w:rFonts w:ascii="Courier" w:hAnsi="Courier"/>
          <w:lang w:val="fr-FR"/>
        </w:rPr>
        <w:t xml:space="preserve">En 2023, certains membres de l’association ont participé à une </w:t>
      </w:r>
      <w:r w:rsidRPr="00B87FCE">
        <w:rPr>
          <w:rFonts w:ascii="Courier" w:hAnsi="Courier"/>
          <w:b/>
          <w:bCs/>
          <w:lang w:val="fr-FR"/>
        </w:rPr>
        <w:t>formation</w:t>
      </w:r>
      <w:r w:rsidRPr="00B87FCE">
        <w:rPr>
          <w:rFonts w:ascii="Courier" w:hAnsi="Courier"/>
          <w:lang w:val="fr-FR"/>
        </w:rPr>
        <w:t xml:space="preserve"> sur la création du</w:t>
      </w:r>
      <w:r w:rsidR="00AB25D2" w:rsidRPr="00B87FCE">
        <w:rPr>
          <w:rFonts w:ascii="Courier" w:hAnsi="Courier"/>
          <w:lang w:val="fr-FR"/>
        </w:rPr>
        <w:t xml:space="preserve"> </w:t>
      </w:r>
      <w:r w:rsidR="00AB25D2" w:rsidRPr="00B87FCE">
        <w:rPr>
          <w:rFonts w:ascii="Courier" w:hAnsi="Courier"/>
          <w:i/>
          <w:iCs/>
          <w:lang w:val="fr-FR"/>
        </w:rPr>
        <w:t>Cadre Logique</w:t>
      </w:r>
      <w:r w:rsidRPr="00B87FCE">
        <w:rPr>
          <w:rFonts w:ascii="Courier" w:hAnsi="Courier"/>
          <w:lang w:val="fr-FR"/>
        </w:rPr>
        <w:t xml:space="preserve">, étape essentielle dans la création d’un projet cohérent. Cette formation a été enrichissante et nous remercions la FEDEVACO de nous avoir donné l’occasion de la suivre. </w:t>
      </w:r>
    </w:p>
    <w:p w14:paraId="595DFD33" w14:textId="0DCB8641" w:rsidR="00114FB0" w:rsidRPr="00B87FCE" w:rsidRDefault="00114FB0" w:rsidP="00B80F57">
      <w:pPr>
        <w:jc w:val="both"/>
        <w:rPr>
          <w:rFonts w:ascii="Courier" w:hAnsi="Courier"/>
          <w:lang w:val="fr-FR"/>
        </w:rPr>
      </w:pPr>
      <w:r w:rsidRPr="00B87FCE">
        <w:rPr>
          <w:rFonts w:ascii="Courier" w:hAnsi="Courier"/>
          <w:lang w:val="fr-FR"/>
        </w:rPr>
        <w:t xml:space="preserve">Nous avons contracté un partenariat avec </w:t>
      </w:r>
      <w:proofErr w:type="spellStart"/>
      <w:r w:rsidR="00A05A1E" w:rsidRPr="00B87FCE">
        <w:rPr>
          <w:rFonts w:ascii="Courier" w:hAnsi="Courier"/>
          <w:b/>
          <w:bCs/>
          <w:i/>
          <w:iCs/>
          <w:lang w:val="fr-FR"/>
        </w:rPr>
        <w:t>SocksLab</w:t>
      </w:r>
      <w:proofErr w:type="spellEnd"/>
      <w:r w:rsidR="00B87FCE">
        <w:rPr>
          <w:rFonts w:ascii="Courier" w:hAnsi="Courier"/>
          <w:lang w:val="fr-FR"/>
        </w:rPr>
        <w:t>, créateurs l</w:t>
      </w:r>
      <w:r w:rsidRPr="00B87FCE">
        <w:rPr>
          <w:rFonts w:ascii="Courier" w:hAnsi="Courier"/>
          <w:lang w:val="fr-FR"/>
        </w:rPr>
        <w:t xml:space="preserve">ausannois de chaussettes fun et éthiques (https://sockslab.ch). Nous sommes très </w:t>
      </w:r>
      <w:r w:rsidR="00B87FCE">
        <w:rPr>
          <w:rFonts w:ascii="Courier" w:hAnsi="Courier"/>
          <w:lang w:val="fr-FR"/>
        </w:rPr>
        <w:lastRenderedPageBreak/>
        <w:t xml:space="preserve">contents </w:t>
      </w:r>
      <w:r w:rsidRPr="00B87FCE">
        <w:rPr>
          <w:rFonts w:ascii="Courier" w:hAnsi="Courier"/>
          <w:lang w:val="fr-FR"/>
        </w:rPr>
        <w:t>d’avoir ces partenaires qui sont non seulement très sympathiques, mais qui fon</w:t>
      </w:r>
      <w:r w:rsidR="00B87FCE">
        <w:rPr>
          <w:rFonts w:ascii="Courier" w:hAnsi="Courier"/>
          <w:lang w:val="fr-FR"/>
        </w:rPr>
        <w:t>t aussi des produits de qualité.</w:t>
      </w:r>
      <w:r w:rsidRPr="00B87FCE">
        <w:rPr>
          <w:rFonts w:ascii="Courier" w:hAnsi="Courier"/>
          <w:lang w:val="fr-FR"/>
        </w:rPr>
        <w:t xml:space="preserve"> </w:t>
      </w:r>
    </w:p>
    <w:p w14:paraId="3CD9155B" w14:textId="30FE3CC7" w:rsidR="00A05A1E" w:rsidRPr="00B87FCE" w:rsidRDefault="00114FB0" w:rsidP="00B80F57">
      <w:pPr>
        <w:jc w:val="both"/>
        <w:rPr>
          <w:rFonts w:ascii="Courier" w:hAnsi="Courier"/>
          <w:lang w:val="fr-FR"/>
        </w:rPr>
      </w:pPr>
      <w:r w:rsidRPr="00B87FCE">
        <w:rPr>
          <w:rFonts w:ascii="Courier" w:hAnsi="Courier"/>
          <w:lang w:val="fr-FR"/>
        </w:rPr>
        <w:t xml:space="preserve">Nous </w:t>
      </w:r>
      <w:proofErr w:type="spellStart"/>
      <w:r w:rsidRPr="00B87FCE">
        <w:rPr>
          <w:rFonts w:ascii="Courier" w:hAnsi="Courier"/>
          <w:lang w:val="fr-FR"/>
        </w:rPr>
        <w:t>nous</w:t>
      </w:r>
      <w:proofErr w:type="spellEnd"/>
      <w:r w:rsidRPr="00B87FCE">
        <w:rPr>
          <w:rFonts w:ascii="Courier" w:hAnsi="Courier"/>
          <w:lang w:val="fr-FR"/>
        </w:rPr>
        <w:t xml:space="preserve"> sommes</w:t>
      </w:r>
      <w:r w:rsidR="00A05A1E" w:rsidRPr="00B87FCE">
        <w:rPr>
          <w:rFonts w:ascii="Courier" w:hAnsi="Courier"/>
          <w:lang w:val="fr-FR"/>
        </w:rPr>
        <w:t xml:space="preserve"> relancé</w:t>
      </w:r>
      <w:r w:rsidRPr="00B87FCE">
        <w:rPr>
          <w:rFonts w:ascii="Courier" w:hAnsi="Courier"/>
          <w:lang w:val="fr-FR"/>
        </w:rPr>
        <w:t xml:space="preserve">s </w:t>
      </w:r>
      <w:r w:rsidR="00A05A1E" w:rsidRPr="00B87FCE">
        <w:rPr>
          <w:rFonts w:ascii="Courier" w:hAnsi="Courier"/>
          <w:lang w:val="fr-FR"/>
        </w:rPr>
        <w:t xml:space="preserve">dans le monde du </w:t>
      </w:r>
      <w:r w:rsidR="00A05A1E" w:rsidRPr="00B87FCE">
        <w:rPr>
          <w:rFonts w:ascii="Courier" w:hAnsi="Courier"/>
          <w:b/>
          <w:bCs/>
          <w:lang w:val="fr-FR"/>
        </w:rPr>
        <w:t>service civil</w:t>
      </w:r>
      <w:r w:rsidRPr="00B87FCE">
        <w:rPr>
          <w:rFonts w:ascii="Courier" w:hAnsi="Courier"/>
          <w:lang w:val="fr-FR"/>
        </w:rPr>
        <w:t>. Nous avons</w:t>
      </w:r>
      <w:r w:rsidR="00A05A1E" w:rsidRPr="00B87FCE">
        <w:rPr>
          <w:rFonts w:ascii="Courier" w:hAnsi="Courier"/>
          <w:lang w:val="fr-FR"/>
        </w:rPr>
        <w:t xml:space="preserve"> commencé les démarches pour être à nouveau légitimes d’envoyer des civilistes au Bénin et on espère que ça pourra se faire en début d’année 2025 ! </w:t>
      </w:r>
    </w:p>
    <w:p w14:paraId="6F151A3A" w14:textId="4FE752AA" w:rsidR="00A05A1E" w:rsidRPr="00B87FCE" w:rsidRDefault="00114FB0" w:rsidP="00B80F57">
      <w:pPr>
        <w:jc w:val="both"/>
        <w:rPr>
          <w:rFonts w:ascii="Courier" w:hAnsi="Courier"/>
          <w:lang w:val="fr-FR"/>
        </w:rPr>
      </w:pPr>
      <w:r w:rsidRPr="00E9583B">
        <w:rPr>
          <w:rFonts w:ascii="Courier" w:hAnsi="Courier"/>
          <w:b/>
          <w:lang w:val="fr-FR"/>
        </w:rPr>
        <w:t xml:space="preserve">L’année 2024 marque les </w:t>
      </w:r>
      <w:r w:rsidRPr="00E9583B">
        <w:rPr>
          <w:rFonts w:ascii="Courier" w:hAnsi="Courier"/>
          <w:b/>
          <w:bCs/>
          <w:lang w:val="fr-FR"/>
        </w:rPr>
        <w:t>20 ans</w:t>
      </w:r>
      <w:r w:rsidRPr="00E9583B">
        <w:rPr>
          <w:rFonts w:ascii="Courier" w:hAnsi="Courier"/>
          <w:b/>
          <w:lang w:val="fr-FR"/>
        </w:rPr>
        <w:t xml:space="preserve"> d’Enfants des collines </w:t>
      </w:r>
      <w:r w:rsidRPr="00B87FCE">
        <w:rPr>
          <w:rFonts w:ascii="Courier" w:hAnsi="Courier"/>
          <w:lang w:val="fr-FR"/>
        </w:rPr>
        <w:t>!</w:t>
      </w:r>
      <w:r w:rsidR="00A05A1E" w:rsidRPr="00B87FCE">
        <w:rPr>
          <w:rFonts w:ascii="Courier" w:hAnsi="Courier"/>
          <w:lang w:val="fr-FR"/>
        </w:rPr>
        <w:t xml:space="preserve">!! Et pour fêter cela, Nora Rupp (cofondatrice de l’association) </w:t>
      </w:r>
      <w:r w:rsidR="00E9583B">
        <w:rPr>
          <w:rFonts w:ascii="Courier" w:hAnsi="Courier"/>
          <w:lang w:val="fr-FR"/>
        </w:rPr>
        <w:t>s’est rendue au Bénin.</w:t>
      </w:r>
      <w:r w:rsidR="00A05A1E" w:rsidRPr="00B87FCE">
        <w:rPr>
          <w:rFonts w:ascii="Courier" w:hAnsi="Courier"/>
          <w:lang w:val="fr-FR"/>
        </w:rPr>
        <w:t xml:space="preserve"> </w:t>
      </w:r>
      <w:r w:rsidR="00360939" w:rsidRPr="00B87FCE">
        <w:rPr>
          <w:rFonts w:ascii="Courier" w:hAnsi="Courier"/>
          <w:lang w:val="fr-FR"/>
        </w:rPr>
        <w:t>Voici quelques une</w:t>
      </w:r>
      <w:r w:rsidR="00E9583B">
        <w:rPr>
          <w:rFonts w:ascii="Courier" w:hAnsi="Courier"/>
          <w:lang w:val="fr-FR"/>
        </w:rPr>
        <w:t>s</w:t>
      </w:r>
      <w:r w:rsidR="00360939" w:rsidRPr="00B87FCE">
        <w:rPr>
          <w:rFonts w:ascii="Courier" w:hAnsi="Courier"/>
          <w:lang w:val="fr-FR"/>
        </w:rPr>
        <w:t xml:space="preserve"> des photos de Nora Rupp, des captures prises au fil du temps, que l’on vous partage avec un grand plaisir.</w:t>
      </w:r>
    </w:p>
    <w:p w14:paraId="450A2914" w14:textId="1B9835AB" w:rsidR="00A05A1E" w:rsidRPr="00B87FCE" w:rsidRDefault="00B87FCE" w:rsidP="00B87FCE">
      <w:pPr>
        <w:jc w:val="center"/>
        <w:rPr>
          <w:rFonts w:ascii="Courier" w:hAnsi="Courier"/>
          <w:lang w:val="fr-FR"/>
        </w:rPr>
      </w:pPr>
      <w:r w:rsidRPr="00B87FCE">
        <w:rPr>
          <w:rFonts w:ascii="Courier" w:hAnsi="Courier"/>
          <w:noProof/>
          <w:lang w:val="es-ES" w:eastAsia="es-ES"/>
        </w:rPr>
        <w:drawing>
          <wp:inline distT="0" distB="0" distL="0" distR="0" wp14:anchorId="23E29694" wp14:editId="249C4F3A">
            <wp:extent cx="1290880" cy="1290880"/>
            <wp:effectExtent l="0" t="0" r="5080" b="5080"/>
            <wp:docPr id="1" name="Imagen 1" descr="Macintosh HD:Users:Chris:Downloads:adobe-expres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Downloads:adobe-express-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765" cy="1291765"/>
                    </a:xfrm>
                    <a:prstGeom prst="rect">
                      <a:avLst/>
                    </a:prstGeom>
                    <a:noFill/>
                    <a:ln>
                      <a:noFill/>
                    </a:ln>
                  </pic:spPr>
                </pic:pic>
              </a:graphicData>
            </a:graphic>
          </wp:inline>
        </w:drawing>
      </w:r>
    </w:p>
    <w:p w14:paraId="1AF52BDD" w14:textId="2804DD40" w:rsidR="00A05A1E" w:rsidRPr="00B87FCE" w:rsidRDefault="00A05A1E" w:rsidP="00B80F57">
      <w:pPr>
        <w:pStyle w:val="Ttulo3"/>
        <w:jc w:val="both"/>
        <w:rPr>
          <w:rFonts w:ascii="Courier" w:hAnsi="Courier"/>
          <w:sz w:val="28"/>
          <w:lang w:val="fr-FR"/>
        </w:rPr>
      </w:pPr>
      <w:r w:rsidRPr="00B87FCE">
        <w:rPr>
          <w:rFonts w:ascii="Courier" w:hAnsi="Courier"/>
          <w:sz w:val="28"/>
          <w:lang w:val="fr-FR"/>
        </w:rPr>
        <w:t>Administratif</w:t>
      </w:r>
    </w:p>
    <w:p w14:paraId="15A0CD95" w14:textId="758AD12E" w:rsidR="003C7808" w:rsidRPr="00B87FCE" w:rsidRDefault="00E9583B" w:rsidP="00B80F57">
      <w:pPr>
        <w:jc w:val="both"/>
        <w:rPr>
          <w:rFonts w:ascii="Courier" w:hAnsi="Courier"/>
          <w:lang w:val="fr-FR"/>
        </w:rPr>
      </w:pPr>
      <w:r>
        <w:rPr>
          <w:rFonts w:ascii="Courier" w:hAnsi="Courier"/>
          <w:lang w:val="fr-FR"/>
        </w:rPr>
        <w:t>Les problématiques en lien avec la comptabilité, nous obligeant à suivre des normes nationales (RPC21), se sont poursuivies</w:t>
      </w:r>
      <w:r w:rsidR="003C7808" w:rsidRPr="00B87FCE">
        <w:rPr>
          <w:rFonts w:ascii="Courier" w:hAnsi="Courier"/>
          <w:lang w:val="fr-FR"/>
        </w:rPr>
        <w:t xml:space="preserve">. </w:t>
      </w:r>
      <w:r>
        <w:rPr>
          <w:rFonts w:ascii="Courier" w:hAnsi="Courier"/>
          <w:lang w:val="fr-FR"/>
        </w:rPr>
        <w:t>Désormais, n</w:t>
      </w:r>
      <w:r w:rsidR="00533253" w:rsidRPr="00B87FCE">
        <w:rPr>
          <w:rFonts w:ascii="Courier" w:hAnsi="Courier"/>
          <w:lang w:val="fr-FR"/>
        </w:rPr>
        <w:t>ous avons engagé un bureau d’experts comptable spécialis</w:t>
      </w:r>
      <w:r>
        <w:rPr>
          <w:rFonts w:ascii="Courier" w:hAnsi="Courier"/>
          <w:lang w:val="fr-FR"/>
        </w:rPr>
        <w:t xml:space="preserve">és dans la comptabilité des ONG. Ces problèmes seront </w:t>
      </w:r>
      <w:r w:rsidR="00FE71A4">
        <w:rPr>
          <w:rFonts w:ascii="Courier" w:hAnsi="Courier"/>
          <w:lang w:val="fr-FR"/>
        </w:rPr>
        <w:t xml:space="preserve">bientôt réglés. </w:t>
      </w:r>
    </w:p>
    <w:p w14:paraId="633EA54B" w14:textId="1AEE8B5C" w:rsidR="00A05A1E" w:rsidRPr="00B87FCE" w:rsidRDefault="00533253" w:rsidP="00B80F57">
      <w:pPr>
        <w:jc w:val="both"/>
        <w:rPr>
          <w:rFonts w:ascii="Courier" w:hAnsi="Courier"/>
          <w:lang w:val="fr-FR"/>
        </w:rPr>
      </w:pPr>
      <w:r w:rsidRPr="00B87FCE">
        <w:rPr>
          <w:rFonts w:ascii="Courier" w:hAnsi="Courier"/>
          <w:lang w:val="fr-FR"/>
        </w:rPr>
        <w:t>D</w:t>
      </w:r>
      <w:r w:rsidR="00FE71A4">
        <w:rPr>
          <w:rFonts w:ascii="Courier" w:hAnsi="Courier"/>
          <w:lang w:val="fr-FR"/>
        </w:rPr>
        <w:t>e plus, d</w:t>
      </w:r>
      <w:r w:rsidRPr="00B87FCE">
        <w:rPr>
          <w:rFonts w:ascii="Courier" w:hAnsi="Courier"/>
          <w:lang w:val="fr-FR"/>
        </w:rPr>
        <w:t xml:space="preserve">urant presque une année, nous avons eu de gros soucis avec le </w:t>
      </w:r>
      <w:r w:rsidRPr="00B87FCE">
        <w:rPr>
          <w:rFonts w:ascii="Courier" w:hAnsi="Courier"/>
          <w:b/>
          <w:bCs/>
          <w:lang w:val="fr-FR"/>
        </w:rPr>
        <w:t>virement</w:t>
      </w:r>
      <w:r w:rsidRPr="00B87FCE">
        <w:rPr>
          <w:rFonts w:ascii="Courier" w:hAnsi="Courier"/>
          <w:lang w:val="fr-FR"/>
        </w:rPr>
        <w:t xml:space="preserve"> des fonds au Bénin. Après de multiples téléphones, visites à la banque, mails et lettres recommandées, le problème a été résolu et nos partenaires peuvent à nouveau recevoir les fonds de manière régulière pour le bon déroulement des projets. </w:t>
      </w:r>
    </w:p>
    <w:p w14:paraId="4DF3DFAF" w14:textId="67A85F6B" w:rsidR="00114FB0" w:rsidRPr="00B87FCE" w:rsidRDefault="00533253" w:rsidP="00114FB0">
      <w:pPr>
        <w:jc w:val="both"/>
        <w:rPr>
          <w:rFonts w:ascii="Courier" w:hAnsi="Courier"/>
          <w:lang w:val="fr-FR"/>
        </w:rPr>
      </w:pPr>
      <w:r w:rsidRPr="00B87FCE">
        <w:rPr>
          <w:rFonts w:ascii="Courier" w:hAnsi="Courier"/>
          <w:b/>
          <w:bCs/>
          <w:lang w:val="fr-FR"/>
        </w:rPr>
        <w:t>L’adresse</w:t>
      </w:r>
      <w:r w:rsidRPr="00B87FCE">
        <w:rPr>
          <w:rFonts w:ascii="Courier" w:hAnsi="Courier"/>
          <w:lang w:val="fr-FR"/>
        </w:rPr>
        <w:t xml:space="preserve"> de l’association a officiellement changé</w:t>
      </w:r>
      <w:r w:rsidR="00EA6122" w:rsidRPr="00B87FCE">
        <w:rPr>
          <w:rFonts w:ascii="Courier" w:hAnsi="Courier"/>
          <w:lang w:val="fr-FR"/>
        </w:rPr>
        <w:t xml:space="preserve"> et se trouve actuellement à </w:t>
      </w:r>
      <w:r w:rsidR="00EA6122" w:rsidRPr="00645C19">
        <w:rPr>
          <w:rFonts w:ascii="Courier" w:hAnsi="Courier"/>
          <w:lang w:val="fr-FR"/>
        </w:rPr>
        <w:t>l’</w:t>
      </w:r>
      <w:r w:rsidR="00EA6122" w:rsidRPr="00645C19">
        <w:rPr>
          <w:rFonts w:ascii="Courier" w:hAnsi="Courier"/>
          <w:b/>
          <w:lang w:val="fr-FR"/>
        </w:rPr>
        <w:t>A</w:t>
      </w:r>
      <w:r w:rsidRPr="00645C19">
        <w:rPr>
          <w:rFonts w:ascii="Courier" w:hAnsi="Courier"/>
          <w:b/>
          <w:lang w:val="fr-FR"/>
        </w:rPr>
        <w:t>venue de Cour 52, 1007 Lausanne</w:t>
      </w:r>
      <w:r w:rsidRPr="00B87FCE">
        <w:rPr>
          <w:rFonts w:ascii="Courier" w:hAnsi="Courier"/>
          <w:lang w:val="fr-FR"/>
        </w:rPr>
        <w:t xml:space="preserve">. </w:t>
      </w:r>
      <w:r w:rsidR="00EA6122" w:rsidRPr="00B87FCE">
        <w:rPr>
          <w:rFonts w:ascii="Courier" w:hAnsi="Courier"/>
          <w:lang w:val="fr-FR"/>
        </w:rPr>
        <w:t xml:space="preserve">Au sein de la banque, nous n’avons pas encore changé l’adresse, ne soyez pas étonnés si elle n’est pas encore modifiée dans les bulletins de versement. </w:t>
      </w:r>
    </w:p>
    <w:p w14:paraId="2A79B2BD" w14:textId="77777777" w:rsidR="00A05A1E" w:rsidRPr="00B87FCE" w:rsidRDefault="00A05A1E" w:rsidP="00B80F57">
      <w:pPr>
        <w:jc w:val="both"/>
        <w:rPr>
          <w:rFonts w:ascii="Courier" w:hAnsi="Courier"/>
          <w:lang w:val="fr-FR"/>
        </w:rPr>
      </w:pPr>
    </w:p>
    <w:p w14:paraId="14A2490A" w14:textId="6FA1441A" w:rsidR="00A05A1E" w:rsidRPr="00B87FCE" w:rsidRDefault="00A05A1E" w:rsidP="00B80F57">
      <w:pPr>
        <w:pStyle w:val="Ttulo3"/>
        <w:jc w:val="both"/>
        <w:rPr>
          <w:rFonts w:ascii="Courier" w:hAnsi="Courier"/>
          <w:sz w:val="28"/>
          <w:lang w:val="fr-FR"/>
        </w:rPr>
      </w:pPr>
      <w:r w:rsidRPr="00B87FCE">
        <w:rPr>
          <w:rFonts w:ascii="Courier" w:hAnsi="Courier"/>
          <w:sz w:val="28"/>
          <w:lang w:val="fr-FR"/>
        </w:rPr>
        <w:t>Activités</w:t>
      </w:r>
    </w:p>
    <w:p w14:paraId="035F9719" w14:textId="7494BF7C" w:rsidR="009D54E6" w:rsidRPr="00B87FCE" w:rsidRDefault="009D54E6" w:rsidP="00B80F57">
      <w:pPr>
        <w:jc w:val="both"/>
        <w:rPr>
          <w:rFonts w:ascii="Courier" w:hAnsi="Courier"/>
          <w:lang w:val="fr-FR"/>
        </w:rPr>
      </w:pPr>
      <w:r w:rsidRPr="00B87FCE">
        <w:rPr>
          <w:rFonts w:ascii="Courier" w:hAnsi="Courier"/>
          <w:lang w:val="fr-FR"/>
        </w:rPr>
        <w:t xml:space="preserve">En 2023, nous avons renouvelé le </w:t>
      </w:r>
      <w:r w:rsidRPr="00B87FCE">
        <w:rPr>
          <w:rFonts w:ascii="Courier" w:hAnsi="Courier"/>
          <w:b/>
          <w:bCs/>
          <w:lang w:val="fr-FR"/>
        </w:rPr>
        <w:t>brunch de soutien</w:t>
      </w:r>
      <w:r w:rsidRPr="00B87FCE">
        <w:rPr>
          <w:rFonts w:ascii="Courier" w:hAnsi="Courier"/>
          <w:lang w:val="fr-FR"/>
        </w:rPr>
        <w:t>. C’était un super moment joyeux et convivial qui a été un vrai succès. Et ça nous a donné envie de renouveler l’expérience prochainement !</w:t>
      </w:r>
      <w:r w:rsidR="00645C19">
        <w:rPr>
          <w:rFonts w:ascii="Courier" w:hAnsi="Courier"/>
          <w:lang w:val="fr-FR"/>
        </w:rPr>
        <w:t xml:space="preserve"> La date du prochain aura lieu en 2025, nous vous tiendrons informés. </w:t>
      </w:r>
    </w:p>
    <w:p w14:paraId="3D81ACFC" w14:textId="03787280" w:rsidR="00AB25D2" w:rsidRPr="00B87FCE" w:rsidRDefault="00910A27" w:rsidP="00B80F57">
      <w:pPr>
        <w:jc w:val="both"/>
        <w:rPr>
          <w:rFonts w:ascii="Courier" w:hAnsi="Courier"/>
          <w:lang w:val="fr-FR"/>
        </w:rPr>
      </w:pPr>
      <w:r w:rsidRPr="00B87FCE">
        <w:rPr>
          <w:rFonts w:ascii="Courier" w:hAnsi="Courier"/>
          <w:lang w:val="fr-FR"/>
        </w:rPr>
        <w:t xml:space="preserve">Après des années d’attente, nous avons enfin reçu de l’huile d’avocat </w:t>
      </w:r>
      <w:r w:rsidR="00645C19">
        <w:rPr>
          <w:rFonts w:ascii="Courier" w:hAnsi="Courier"/>
          <w:lang w:val="fr-FR"/>
        </w:rPr>
        <w:t>de Guinée</w:t>
      </w:r>
      <w:r w:rsidRPr="00B87FCE">
        <w:rPr>
          <w:rFonts w:ascii="Courier" w:hAnsi="Courier"/>
          <w:lang w:val="fr-FR"/>
        </w:rPr>
        <w:t xml:space="preserve"> issue du projet </w:t>
      </w:r>
      <w:proofErr w:type="spellStart"/>
      <w:r w:rsidRPr="00B87FCE">
        <w:rPr>
          <w:rFonts w:ascii="Courier" w:hAnsi="Courier"/>
          <w:lang w:val="fr-FR"/>
        </w:rPr>
        <w:t>Kibili</w:t>
      </w:r>
      <w:proofErr w:type="spellEnd"/>
      <w:r w:rsidRPr="00B87FCE">
        <w:rPr>
          <w:rFonts w:ascii="Courier" w:hAnsi="Courier"/>
          <w:lang w:val="fr-FR"/>
        </w:rPr>
        <w:t xml:space="preserve"> ! </w:t>
      </w:r>
      <w:r w:rsidR="00645C19">
        <w:rPr>
          <w:rFonts w:ascii="Courier" w:hAnsi="Courier"/>
          <w:lang w:val="fr-FR"/>
        </w:rPr>
        <w:t>Nous avons pu la vendre lors du Marché de Noël de Pole Sud, en 2023. Nous réitérerons en décembre 2024 notre présence au marché et nous nous réjouissons de vous y voir. Il y aura plein de marchandises béninoises fraichement livrées </w:t>
      </w:r>
      <w:r w:rsidR="00645C19" w:rsidRPr="00645C19">
        <w:rPr>
          <w:rFonts w:ascii="Courier" w:hAnsi="Courier"/>
          <w:lang w:val="fr-FR"/>
        </w:rPr>
        <w:sym w:font="Wingdings" w:char="F04A"/>
      </w:r>
    </w:p>
    <w:sectPr w:rsidR="00AB25D2" w:rsidRPr="00B87FCE" w:rsidSect="00EA6122">
      <w:footerReference w:type="even" r:id="rId9"/>
      <w:footerReference w:type="default" r:id="rId10"/>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DA62D" w14:textId="77777777" w:rsidR="00901C40" w:rsidRDefault="00901C40" w:rsidP="00901C40">
      <w:pPr>
        <w:spacing w:after="0" w:line="240" w:lineRule="auto"/>
      </w:pPr>
      <w:r>
        <w:separator/>
      </w:r>
    </w:p>
  </w:endnote>
  <w:endnote w:type="continuationSeparator" w:id="0">
    <w:p w14:paraId="120F3190" w14:textId="77777777" w:rsidR="00901C40" w:rsidRDefault="00901C40" w:rsidP="0090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EFD3" w14:textId="77777777" w:rsidR="00901C40" w:rsidRDefault="00901C40" w:rsidP="006379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45979B" w14:textId="77777777" w:rsidR="00901C40" w:rsidRDefault="00901C4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692A" w14:textId="77777777" w:rsidR="00901C40" w:rsidRDefault="00901C40" w:rsidP="006379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3018BA" w14:textId="77777777" w:rsidR="00901C40" w:rsidRDefault="00901C4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0BE2" w14:textId="77777777" w:rsidR="00901C40" w:rsidRDefault="00901C40" w:rsidP="00901C40">
      <w:pPr>
        <w:spacing w:after="0" w:line="240" w:lineRule="auto"/>
      </w:pPr>
      <w:r>
        <w:separator/>
      </w:r>
    </w:p>
  </w:footnote>
  <w:footnote w:type="continuationSeparator" w:id="0">
    <w:p w14:paraId="6744B920" w14:textId="77777777" w:rsidR="00901C40" w:rsidRDefault="00901C40" w:rsidP="00901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D2"/>
    <w:rsid w:val="00114FB0"/>
    <w:rsid w:val="002C5155"/>
    <w:rsid w:val="00360939"/>
    <w:rsid w:val="003C7808"/>
    <w:rsid w:val="00533253"/>
    <w:rsid w:val="00645C19"/>
    <w:rsid w:val="007C4482"/>
    <w:rsid w:val="00901C40"/>
    <w:rsid w:val="00910A27"/>
    <w:rsid w:val="009B3787"/>
    <w:rsid w:val="009D54E6"/>
    <w:rsid w:val="00A05A1E"/>
    <w:rsid w:val="00AB25D2"/>
    <w:rsid w:val="00B80F57"/>
    <w:rsid w:val="00B87FCE"/>
    <w:rsid w:val="00D22675"/>
    <w:rsid w:val="00DE18DC"/>
    <w:rsid w:val="00E9583B"/>
    <w:rsid w:val="00EA6122"/>
    <w:rsid w:val="00EB5A68"/>
    <w:rsid w:val="00FE71A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5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2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2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25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5D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B25D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B25D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114FB0"/>
    <w:rPr>
      <w:color w:val="0563C1" w:themeColor="hyperlink"/>
      <w:u w:val="single"/>
    </w:rPr>
  </w:style>
  <w:style w:type="character" w:customStyle="1" w:styleId="UnresolvedMention">
    <w:name w:val="Unresolved Mention"/>
    <w:basedOn w:val="Fuentedeprrafopredeter"/>
    <w:uiPriority w:val="99"/>
    <w:semiHidden/>
    <w:unhideWhenUsed/>
    <w:rsid w:val="00114FB0"/>
    <w:rPr>
      <w:color w:val="605E5C"/>
      <w:shd w:val="clear" w:color="auto" w:fill="E1DFDD"/>
    </w:rPr>
  </w:style>
  <w:style w:type="paragraph" w:styleId="Textodeglobo">
    <w:name w:val="Balloon Text"/>
    <w:basedOn w:val="Normal"/>
    <w:link w:val="TextodegloboCar"/>
    <w:uiPriority w:val="99"/>
    <w:semiHidden/>
    <w:unhideWhenUsed/>
    <w:rsid w:val="00B87FC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7FCE"/>
    <w:rPr>
      <w:rFonts w:ascii="Lucida Grande" w:hAnsi="Lucida Grande" w:cs="Lucida Grande"/>
      <w:sz w:val="18"/>
      <w:szCs w:val="18"/>
    </w:rPr>
  </w:style>
  <w:style w:type="paragraph" w:styleId="Piedepgina">
    <w:name w:val="footer"/>
    <w:basedOn w:val="Normal"/>
    <w:link w:val="PiedepginaCar"/>
    <w:uiPriority w:val="99"/>
    <w:unhideWhenUsed/>
    <w:rsid w:val="00901C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C40"/>
  </w:style>
  <w:style w:type="character" w:styleId="Nmerodepgina">
    <w:name w:val="page number"/>
    <w:basedOn w:val="Fuentedeprrafopredeter"/>
    <w:uiPriority w:val="99"/>
    <w:semiHidden/>
    <w:unhideWhenUsed/>
    <w:rsid w:val="00901C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2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2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25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5D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B25D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B25D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114FB0"/>
    <w:rPr>
      <w:color w:val="0563C1" w:themeColor="hyperlink"/>
      <w:u w:val="single"/>
    </w:rPr>
  </w:style>
  <w:style w:type="character" w:customStyle="1" w:styleId="UnresolvedMention">
    <w:name w:val="Unresolved Mention"/>
    <w:basedOn w:val="Fuentedeprrafopredeter"/>
    <w:uiPriority w:val="99"/>
    <w:semiHidden/>
    <w:unhideWhenUsed/>
    <w:rsid w:val="00114FB0"/>
    <w:rPr>
      <w:color w:val="605E5C"/>
      <w:shd w:val="clear" w:color="auto" w:fill="E1DFDD"/>
    </w:rPr>
  </w:style>
  <w:style w:type="paragraph" w:styleId="Textodeglobo">
    <w:name w:val="Balloon Text"/>
    <w:basedOn w:val="Normal"/>
    <w:link w:val="TextodegloboCar"/>
    <w:uiPriority w:val="99"/>
    <w:semiHidden/>
    <w:unhideWhenUsed/>
    <w:rsid w:val="00B87FC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7FCE"/>
    <w:rPr>
      <w:rFonts w:ascii="Lucida Grande" w:hAnsi="Lucida Grande" w:cs="Lucida Grande"/>
      <w:sz w:val="18"/>
      <w:szCs w:val="18"/>
    </w:rPr>
  </w:style>
  <w:style w:type="paragraph" w:styleId="Piedepgina">
    <w:name w:val="footer"/>
    <w:basedOn w:val="Normal"/>
    <w:link w:val="PiedepginaCar"/>
    <w:uiPriority w:val="99"/>
    <w:unhideWhenUsed/>
    <w:rsid w:val="00901C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C40"/>
  </w:style>
  <w:style w:type="character" w:styleId="Nmerodepgina">
    <w:name w:val="page number"/>
    <w:basedOn w:val="Fuentedeprrafopredeter"/>
    <w:uiPriority w:val="99"/>
    <w:semiHidden/>
    <w:unhideWhenUsed/>
    <w:rsid w:val="0090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697</Words>
  <Characters>3834</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Milène Zimmerli</dc:creator>
  <cp:keywords/>
  <dc:description/>
  <cp:lastModifiedBy>Chris Pinilla</cp:lastModifiedBy>
  <cp:revision>6</cp:revision>
  <dcterms:created xsi:type="dcterms:W3CDTF">2024-07-09T09:54:00Z</dcterms:created>
  <dcterms:modified xsi:type="dcterms:W3CDTF">2024-09-03T15:45:00Z</dcterms:modified>
</cp:coreProperties>
</file>